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5FAE" w14:textId="0E39C98E" w:rsidR="008A4C9C" w:rsidRPr="008A4C9C" w:rsidRDefault="00362396" w:rsidP="00E858F0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40"/>
          <w:szCs w:val="28"/>
          <w:u w:val="single"/>
        </w:rPr>
      </w:pPr>
      <w:r>
        <w:rPr>
          <w:rFonts w:ascii="Cambria" w:hAnsi="Cambria"/>
          <w:color w:val="2F5496" w:themeColor="accent1" w:themeShade="BF"/>
          <w:sz w:val="40"/>
          <w:szCs w:val="28"/>
          <w:u w:val="single"/>
        </w:rPr>
        <w:t>HORACE GOOD MIDDLE SCHOOL ALUMNI</w:t>
      </w:r>
      <w:r w:rsidR="008A4C9C">
        <w:rPr>
          <w:rFonts w:ascii="Cambria" w:hAnsi="Cambria"/>
          <w:color w:val="2F5496" w:themeColor="accent1" w:themeShade="BF"/>
          <w:sz w:val="40"/>
          <w:szCs w:val="28"/>
          <w:u w:val="single"/>
        </w:rPr>
        <w:t xml:space="preserve"> SCHOLARSHIP</w:t>
      </w:r>
      <w:r w:rsidR="00F74840">
        <w:rPr>
          <w:rFonts w:ascii="Cambria" w:hAnsi="Cambria"/>
          <w:color w:val="2F5496" w:themeColor="accent1" w:themeShade="BF"/>
          <w:sz w:val="40"/>
          <w:szCs w:val="28"/>
          <w:u w:val="single"/>
        </w:rPr>
        <w:t xml:space="preserve"> </w:t>
      </w:r>
      <w:r w:rsidR="008A4C9C">
        <w:rPr>
          <w:rFonts w:ascii="Cambria" w:hAnsi="Cambria"/>
          <w:color w:val="2F5496" w:themeColor="accent1" w:themeShade="BF"/>
          <w:sz w:val="40"/>
          <w:szCs w:val="28"/>
          <w:u w:val="single"/>
        </w:rPr>
        <w:t>GUIDELINES</w:t>
      </w:r>
    </w:p>
    <w:p w14:paraId="3D7873DA" w14:textId="3B21F7AE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ELIGIBILITY</w:t>
      </w:r>
    </w:p>
    <w:p w14:paraId="0F40025E" w14:textId="77777777" w:rsidR="00362396" w:rsidRPr="00362396" w:rsidRDefault="00362396" w:rsidP="00362396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240" w:afterAutospacing="0"/>
        <w:ind w:left="-36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Those eligible for the Horace J. Good Middle School Alumni Scholarship are students who attended HGMS for a minimum of 2 semesters and are seniors at Garden City High School</w:t>
      </w:r>
    </w:p>
    <w:p w14:paraId="25A77EE8" w14:textId="77777777" w:rsidR="00362396" w:rsidRPr="00362396" w:rsidRDefault="00362396" w:rsidP="00362396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240" w:afterAutospacing="0"/>
        <w:ind w:left="-36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Applicants must have an overall GPA of 3.0 or better at Garden City High School</w:t>
      </w:r>
    </w:p>
    <w:p w14:paraId="25BC4AF2" w14:textId="77777777" w:rsidR="00362396" w:rsidRPr="00362396" w:rsidRDefault="00362396" w:rsidP="00362396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-36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Applicants must be pursuing higher education at either a four-year college, two-year college, or technical school.</w:t>
      </w:r>
    </w:p>
    <w:p w14:paraId="53AFB966" w14:textId="77777777" w:rsidR="00362396" w:rsidRPr="00362396" w:rsidRDefault="00362396" w:rsidP="00362396">
      <w:pPr>
        <w:pStyle w:val="NormalWeb"/>
        <w:spacing w:before="0" w:beforeAutospacing="0" w:after="0" w:afterAutospacing="0"/>
        <w:ind w:left="-36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</w:p>
    <w:p w14:paraId="0F36EAF8" w14:textId="48E0F4B3" w:rsidR="00362396" w:rsidRPr="00362396" w:rsidRDefault="00351C62" w:rsidP="00362396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SCHOLARSHIP AMOUNT</w:t>
      </w:r>
    </w:p>
    <w:p w14:paraId="6B7CC07F" w14:textId="77777777" w:rsidR="00362396" w:rsidRPr="00362396" w:rsidRDefault="00362396" w:rsidP="00362396">
      <w:pPr>
        <w:pStyle w:val="NormalWeb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45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exact amount of the scholarship will be determined on a yearly basis.</w:t>
      </w:r>
    </w:p>
    <w:p w14:paraId="2BF1B84E" w14:textId="0C7E4874" w:rsidR="00362396" w:rsidRPr="00362396" w:rsidRDefault="00D37034" w:rsidP="00362396">
      <w:pPr>
        <w:pStyle w:val="NormalWeb"/>
        <w:numPr>
          <w:ilvl w:val="1"/>
          <w:numId w:val="12"/>
        </w:numPr>
        <w:spacing w:before="0" w:beforeAutospacing="0" w:after="240" w:afterAutospacing="0"/>
        <w:ind w:left="90" w:hanging="27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The </w:t>
      </w:r>
      <w:r w:rsidR="00362396" w:rsidRPr="00362396">
        <w:rPr>
          <w:rFonts w:asciiTheme="minorHAnsi" w:hAnsiTheme="minorHAnsi" w:cs="Arial"/>
          <w:color w:val="000000"/>
          <w:sz w:val="26"/>
          <w:szCs w:val="26"/>
        </w:rPr>
        <w:t xml:space="preserve">scholarship will be awarded in the amount of $500 to </w:t>
      </w:r>
      <w:r>
        <w:rPr>
          <w:rFonts w:asciiTheme="minorHAnsi" w:hAnsiTheme="minorHAnsi" w:cs="Arial"/>
          <w:color w:val="000000"/>
          <w:sz w:val="26"/>
          <w:szCs w:val="26"/>
        </w:rPr>
        <w:t>two</w:t>
      </w:r>
      <w:r w:rsidR="00362396" w:rsidRPr="00362396">
        <w:rPr>
          <w:rFonts w:asciiTheme="minorHAnsi" w:hAnsiTheme="minorHAnsi" w:cs="Arial"/>
          <w:color w:val="000000"/>
          <w:sz w:val="26"/>
          <w:szCs w:val="26"/>
        </w:rPr>
        <w:t xml:space="preserve"> qualifying applicants</w:t>
      </w:r>
    </w:p>
    <w:p w14:paraId="73385F06" w14:textId="77777777" w:rsidR="00362396" w:rsidRPr="00362396" w:rsidRDefault="00362396" w:rsidP="00362396">
      <w:pPr>
        <w:pStyle w:val="NormalWeb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45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funds will be applied to tuition and/or books at the student’s selected school.</w:t>
      </w:r>
    </w:p>
    <w:p w14:paraId="1ACE10C4" w14:textId="77777777" w:rsidR="005568C5" w:rsidRPr="009F63EB" w:rsidRDefault="005568C5" w:rsidP="00362396">
      <w:pPr>
        <w:pStyle w:val="ListParagraph"/>
        <w:ind w:left="-450" w:hanging="360"/>
        <w:rPr>
          <w:rFonts w:asciiTheme="minorHAnsi" w:hAnsiTheme="minorHAnsi" w:cs="Arial"/>
          <w:sz w:val="28"/>
          <w:szCs w:val="28"/>
        </w:rPr>
      </w:pPr>
    </w:p>
    <w:p w14:paraId="1F07039A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SELECTION</w:t>
      </w:r>
    </w:p>
    <w:p w14:paraId="1C810EBD" w14:textId="77777777" w:rsidR="00362396" w:rsidRPr="00362396" w:rsidRDefault="00362396" w:rsidP="00362396">
      <w:pPr>
        <w:pStyle w:val="Normal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240" w:afterAutospacing="0"/>
        <w:ind w:left="-45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scholarship will be awarded by an independent selection committee of current HGMS teachers</w:t>
      </w:r>
    </w:p>
    <w:p w14:paraId="1E1F2E1F" w14:textId="77777777" w:rsidR="00362396" w:rsidRPr="00362396" w:rsidRDefault="00362396" w:rsidP="00362396">
      <w:pPr>
        <w:pStyle w:val="Normal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-45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selection will be based on the information provided by the applicants.</w:t>
      </w:r>
    </w:p>
    <w:p w14:paraId="081D4A68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C92A948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APPLICATION</w:t>
      </w:r>
    </w:p>
    <w:p w14:paraId="1AE87C3F" w14:textId="77777777" w:rsidR="00362396" w:rsidRPr="00362396" w:rsidRDefault="00362396" w:rsidP="00362396">
      <w:pPr>
        <w:pStyle w:val="NormalWeb"/>
        <w:numPr>
          <w:ilvl w:val="0"/>
          <w:numId w:val="10"/>
        </w:numPr>
        <w:spacing w:before="0" w:beforeAutospacing="0" w:after="0" w:afterAutospacing="0"/>
        <w:ind w:left="-54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following items should be included with the application:  </w:t>
      </w:r>
    </w:p>
    <w:p w14:paraId="63F3336F" w14:textId="77777777" w:rsidR="00362396" w:rsidRPr="00362396" w:rsidRDefault="00362396" w:rsidP="00362396">
      <w:pPr>
        <w:pStyle w:val="NormalWeb"/>
        <w:numPr>
          <w:ilvl w:val="1"/>
          <w:numId w:val="10"/>
        </w:numPr>
        <w:spacing w:before="0" w:beforeAutospacing="0" w:after="0" w:afterAutospacing="0"/>
        <w:ind w:left="90" w:hanging="27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Two reference letters from current or past teachers</w:t>
      </w:r>
    </w:p>
    <w:p w14:paraId="04090C29" w14:textId="77777777" w:rsidR="00362396" w:rsidRPr="00362396" w:rsidRDefault="00362396" w:rsidP="00362396">
      <w:pPr>
        <w:pStyle w:val="NormalWeb"/>
        <w:numPr>
          <w:ilvl w:val="1"/>
          <w:numId w:val="10"/>
        </w:numPr>
        <w:spacing w:before="0" w:beforeAutospacing="0" w:after="0" w:afterAutospacing="0"/>
        <w:ind w:left="90" w:hanging="27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A typed essay of 500 words or more about how being a Hawk prepared you for high school.</w:t>
      </w:r>
    </w:p>
    <w:p w14:paraId="3FFBC6B3" w14:textId="77777777" w:rsidR="004430D4" w:rsidRDefault="004430D4" w:rsidP="004430D4">
      <w:pPr>
        <w:pStyle w:val="Title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33B42B8E" w14:textId="77777777" w:rsidR="004430D4" w:rsidRDefault="004430D4" w:rsidP="004430D4">
      <w:pPr>
        <w:pStyle w:val="Title"/>
        <w:rPr>
          <w:rFonts w:asciiTheme="minorHAnsi" w:hAnsiTheme="minorHAnsi"/>
          <w:color w:val="FF0000"/>
          <w:sz w:val="28"/>
          <w:szCs w:val="28"/>
        </w:rPr>
      </w:pPr>
      <w:r w:rsidRPr="004430D4">
        <w:rPr>
          <w:rFonts w:asciiTheme="minorHAnsi" w:hAnsiTheme="minorHAnsi"/>
          <w:color w:val="FF0000"/>
          <w:sz w:val="28"/>
          <w:szCs w:val="28"/>
        </w:rPr>
        <w:t>Please print forms single-sided and do not staple.</w:t>
      </w:r>
    </w:p>
    <w:p w14:paraId="0C6A6100" w14:textId="21F7B3EA" w:rsidR="00362396" w:rsidRDefault="004430D4" w:rsidP="004430D4">
      <w:pPr>
        <w:pStyle w:val="Title"/>
        <w:rPr>
          <w:rFonts w:asciiTheme="minorHAnsi" w:hAnsiTheme="minorHAnsi"/>
          <w:color w:val="FF0000"/>
          <w:sz w:val="28"/>
          <w:szCs w:val="28"/>
        </w:rPr>
      </w:pPr>
      <w:r w:rsidRPr="004430D4">
        <w:rPr>
          <w:rFonts w:asciiTheme="minorHAnsi" w:hAnsiTheme="minorHAnsi"/>
          <w:color w:val="FF0000"/>
          <w:sz w:val="28"/>
          <w:szCs w:val="28"/>
        </w:rPr>
        <w:t>If necessary, you may fasten pages with a paperclip.</w:t>
      </w:r>
    </w:p>
    <w:p w14:paraId="36BDDCDE" w14:textId="77777777" w:rsidR="004430D4" w:rsidRPr="004430D4" w:rsidRDefault="004430D4" w:rsidP="004430D4">
      <w:pPr>
        <w:pStyle w:val="Title"/>
        <w:rPr>
          <w:rFonts w:asciiTheme="minorHAnsi" w:hAnsiTheme="minorHAnsi"/>
          <w:color w:val="FF0000"/>
          <w:sz w:val="28"/>
          <w:szCs w:val="28"/>
        </w:rPr>
      </w:pPr>
    </w:p>
    <w:p w14:paraId="10E2CF1C" w14:textId="2FBDC538" w:rsidR="008A4C9C" w:rsidRPr="00034916" w:rsidRDefault="008A4C9C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r w:rsidRPr="00034916">
        <w:rPr>
          <w:rFonts w:ascii="Cambria" w:hAnsi="Cambria"/>
          <w:b/>
          <w:color w:val="1F497D"/>
          <w:sz w:val="28"/>
          <w:szCs w:val="28"/>
        </w:rPr>
        <w:t xml:space="preserve">Submit the application by </w:t>
      </w:r>
      <w:r w:rsidR="00D37034">
        <w:rPr>
          <w:rFonts w:ascii="Cambria" w:hAnsi="Cambria"/>
          <w:b/>
          <w:color w:val="FF0000"/>
          <w:sz w:val="28"/>
          <w:szCs w:val="28"/>
        </w:rPr>
        <w:t>April 23rd</w:t>
      </w:r>
      <w:r w:rsidRPr="00034916">
        <w:rPr>
          <w:rFonts w:ascii="Cambria" w:hAnsi="Cambria"/>
          <w:b/>
          <w:color w:val="1F497D"/>
          <w:sz w:val="28"/>
          <w:szCs w:val="28"/>
        </w:rPr>
        <w:t xml:space="preserve"> to:</w:t>
      </w:r>
    </w:p>
    <w:p w14:paraId="70588226" w14:textId="77777777" w:rsidR="00E858F0" w:rsidRPr="00FB2276" w:rsidRDefault="00E858F0" w:rsidP="00351C62">
      <w:pPr>
        <w:pStyle w:val="Title"/>
        <w:spacing w:line="276" w:lineRule="auto"/>
        <w:ind w:left="-720" w:hanging="360"/>
        <w:jc w:val="left"/>
        <w:rPr>
          <w:rFonts w:ascii="Arial" w:hAnsi="Arial" w:cs="Arial"/>
          <w:sz w:val="24"/>
          <w:szCs w:val="24"/>
        </w:rPr>
      </w:pPr>
      <w:r w:rsidRPr="00FB2276">
        <w:rPr>
          <w:rFonts w:ascii="Arial" w:hAnsi="Arial" w:cs="Arial"/>
          <w:sz w:val="24"/>
          <w:szCs w:val="24"/>
        </w:rPr>
        <w:tab/>
      </w:r>
    </w:p>
    <w:p w14:paraId="552D1FDB" w14:textId="4CC15E19" w:rsidR="00362396" w:rsidRPr="00362396" w:rsidRDefault="00362396" w:rsidP="00362396">
      <w:pPr>
        <w:pStyle w:val="NormalWeb"/>
        <w:spacing w:before="0" w:beforeAutospacing="0" w:after="0" w:afterAutospacing="0"/>
        <w:ind w:left="-900"/>
        <w:rPr>
          <w:rFonts w:asciiTheme="minorHAnsi" w:hAnsiTheme="minorHAnsi"/>
          <w:b/>
        </w:rPr>
      </w:pPr>
      <w:r w:rsidRPr="00362396">
        <w:rPr>
          <w:rFonts w:asciiTheme="minorHAnsi" w:hAnsiTheme="minorHAnsi" w:cs="Arial"/>
          <w:b/>
          <w:color w:val="000000"/>
          <w:sz w:val="28"/>
          <w:szCs w:val="28"/>
        </w:rPr>
        <w:t>Horace J. Good Middle School</w:t>
      </w:r>
    </w:p>
    <w:p w14:paraId="3F2BE675" w14:textId="77777777" w:rsidR="00362396" w:rsidRPr="00362396" w:rsidRDefault="00362396" w:rsidP="00362396">
      <w:pPr>
        <w:ind w:left="-900"/>
        <w:rPr>
          <w:rFonts w:asciiTheme="minorHAnsi" w:hAnsiTheme="minorHAnsi"/>
          <w:b/>
          <w:szCs w:val="24"/>
        </w:rPr>
      </w:pPr>
      <w:r w:rsidRPr="00362396">
        <w:rPr>
          <w:rFonts w:asciiTheme="minorHAnsi" w:hAnsiTheme="minorHAnsi" w:cs="Arial"/>
          <w:b/>
          <w:color w:val="000000"/>
          <w:sz w:val="28"/>
          <w:szCs w:val="28"/>
        </w:rPr>
        <w:t>ATTN: Student Council Sponsor</w:t>
      </w:r>
    </w:p>
    <w:p w14:paraId="1234DE70" w14:textId="547BF862" w:rsidR="00362396" w:rsidRPr="00362396" w:rsidRDefault="0089004D" w:rsidP="00362396">
      <w:pPr>
        <w:ind w:left="-900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1412 N</w:t>
      </w:r>
      <w:r w:rsidR="00884302">
        <w:rPr>
          <w:rFonts w:asciiTheme="minorHAnsi" w:hAnsiTheme="minorHAnsi" w:cs="Arial"/>
          <w:b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Main</w:t>
      </w:r>
    </w:p>
    <w:p w14:paraId="07B2D268" w14:textId="68F76B66" w:rsidR="00351C62" w:rsidRDefault="00362396" w:rsidP="00F74840">
      <w:pPr>
        <w:ind w:left="-900"/>
      </w:pPr>
      <w:r w:rsidRPr="00362396">
        <w:rPr>
          <w:rFonts w:asciiTheme="minorHAnsi" w:hAnsiTheme="minorHAnsi" w:cs="Arial"/>
          <w:b/>
          <w:color w:val="000000"/>
          <w:sz w:val="28"/>
          <w:szCs w:val="28"/>
        </w:rPr>
        <w:t>Garden City, KS</w:t>
      </w:r>
      <w:r w:rsidR="0089004D">
        <w:rPr>
          <w:rFonts w:asciiTheme="minorHAnsi" w:hAnsiTheme="minorHAnsi" w:cs="Arial"/>
          <w:b/>
          <w:color w:val="000000"/>
          <w:sz w:val="28"/>
          <w:szCs w:val="28"/>
        </w:rPr>
        <w:t xml:space="preserve"> 67846</w:t>
      </w:r>
    </w:p>
    <w:sectPr w:rsidR="00351C62" w:rsidSect="004430D4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4D0C"/>
    <w:multiLevelType w:val="hybridMultilevel"/>
    <w:tmpl w:val="49D6E522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25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0A1524E"/>
    <w:multiLevelType w:val="multilevel"/>
    <w:tmpl w:val="53A0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A0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08120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35B0E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4A160CD"/>
    <w:multiLevelType w:val="multilevel"/>
    <w:tmpl w:val="25A4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C69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0933969"/>
    <w:multiLevelType w:val="multilevel"/>
    <w:tmpl w:val="4B4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77542"/>
    <w:multiLevelType w:val="singleLevel"/>
    <w:tmpl w:val="FE7C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6EF45FBF"/>
    <w:multiLevelType w:val="hybridMultilevel"/>
    <w:tmpl w:val="6486C6B8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D85FD2"/>
    <w:multiLevelType w:val="hybridMultilevel"/>
    <w:tmpl w:val="90163678"/>
    <w:lvl w:ilvl="0" w:tplc="FE7C9FF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8EC50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B3B5915"/>
    <w:multiLevelType w:val="multilevel"/>
    <w:tmpl w:val="90E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F0"/>
    <w:rsid w:val="001B286A"/>
    <w:rsid w:val="0034451C"/>
    <w:rsid w:val="00351C62"/>
    <w:rsid w:val="00362396"/>
    <w:rsid w:val="004139BC"/>
    <w:rsid w:val="004430D4"/>
    <w:rsid w:val="005568C5"/>
    <w:rsid w:val="00592B65"/>
    <w:rsid w:val="00807884"/>
    <w:rsid w:val="00884302"/>
    <w:rsid w:val="0089004D"/>
    <w:rsid w:val="008A4C9C"/>
    <w:rsid w:val="00966637"/>
    <w:rsid w:val="009F63EB"/>
    <w:rsid w:val="00A7601F"/>
    <w:rsid w:val="00CC0B3E"/>
    <w:rsid w:val="00D37034"/>
    <w:rsid w:val="00D7276F"/>
    <w:rsid w:val="00D82FFD"/>
    <w:rsid w:val="00E858F0"/>
    <w:rsid w:val="00EA3D42"/>
    <w:rsid w:val="00F13CCB"/>
    <w:rsid w:val="00F74840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F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C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8F0"/>
    <w:pPr>
      <w:jc w:val="center"/>
    </w:pPr>
    <w:rPr>
      <w:rFonts w:ascii="Verdana" w:hAnsi="Verdana"/>
      <w:b/>
      <w:sz w:val="36"/>
    </w:rPr>
  </w:style>
  <w:style w:type="character" w:customStyle="1" w:styleId="TitleChar">
    <w:name w:val="Title Char"/>
    <w:basedOn w:val="DefaultParagraphFont"/>
    <w:link w:val="Title"/>
    <w:rsid w:val="00E858F0"/>
    <w:rPr>
      <w:rFonts w:ascii="Verdana" w:eastAsia="Times New Roman" w:hAnsi="Verdana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858F0"/>
    <w:pPr>
      <w:jc w:val="center"/>
    </w:pPr>
    <w:rPr>
      <w:sz w:val="28"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E858F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D8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1C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6239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Hewes</dc:creator>
  <cp:keywords/>
  <dc:description/>
  <cp:lastModifiedBy>Stacie</cp:lastModifiedBy>
  <cp:revision>2</cp:revision>
  <dcterms:created xsi:type="dcterms:W3CDTF">2020-04-08T16:29:00Z</dcterms:created>
  <dcterms:modified xsi:type="dcterms:W3CDTF">2020-04-08T16:29:00Z</dcterms:modified>
</cp:coreProperties>
</file>